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C5F657" w14:textId="386867E9" w:rsidR="00FC1FF8" w:rsidRDefault="006E7719" w:rsidP="006E7719">
      <w:pPr>
        <w:tabs>
          <w:tab w:val="left" w:pos="7635"/>
        </w:tabs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 wp14:anchorId="18672333" wp14:editId="6C9C6560">
            <wp:extent cx="5917704" cy="4928577"/>
            <wp:effectExtent l="0" t="0" r="6985" b="5715"/>
            <wp:docPr id="8" name="Grafik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Grafik 8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17704" cy="49285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C871E26" w14:textId="6B8C8645" w:rsidR="006E7719" w:rsidRPr="00DF2CFC" w:rsidRDefault="00DF2CFC" w:rsidP="00DF2CFC">
      <w:pPr>
        <w:pStyle w:val="Listenabsatz"/>
        <w:numPr>
          <w:ilvl w:val="0"/>
          <w:numId w:val="6"/>
        </w:numPr>
        <w:tabs>
          <w:tab w:val="left" w:pos="7635"/>
        </w:tabs>
        <w:rPr>
          <w:rFonts w:ascii="Times New Roman" w:eastAsia="Calibri" w:hAnsi="Times New Roman" w:cs="Times New Roman"/>
          <w:sz w:val="24"/>
          <w:szCs w:val="24"/>
        </w:rPr>
      </w:pPr>
      <w:r w:rsidRPr="00DF2CFC">
        <w:rPr>
          <w:rFonts w:ascii="Times New Roman" w:eastAsia="Calibri" w:hAnsi="Times New Roman" w:cs="Times New Roman"/>
          <w:sz w:val="24"/>
          <w:szCs w:val="24"/>
        </w:rPr>
        <w:t>Berechne alle für den Abbund der Sparren benötigten Maße, wenn ein rechtwinkliges Obholz von 18 cm vorgegeben ist.</w:t>
      </w:r>
    </w:p>
    <w:p w14:paraId="0907FC35" w14:textId="1A98E4CB" w:rsidR="00DF2CFC" w:rsidRDefault="00DF2CFC" w:rsidP="00DF2CFC">
      <w:pPr>
        <w:pStyle w:val="Listenabsatz"/>
        <w:numPr>
          <w:ilvl w:val="0"/>
          <w:numId w:val="6"/>
        </w:numPr>
        <w:tabs>
          <w:tab w:val="left" w:pos="7635"/>
        </w:tabs>
        <w:rPr>
          <w:rFonts w:ascii="Times New Roman" w:eastAsia="Calibri" w:hAnsi="Times New Roman" w:cs="Times New Roman"/>
          <w:sz w:val="24"/>
          <w:szCs w:val="24"/>
        </w:rPr>
      </w:pPr>
      <w:r w:rsidRPr="00DF2CFC">
        <w:rPr>
          <w:rFonts w:ascii="Times New Roman" w:eastAsia="Calibri" w:hAnsi="Times New Roman" w:cs="Times New Roman"/>
          <w:sz w:val="24"/>
          <w:szCs w:val="24"/>
        </w:rPr>
        <w:t>Berechne die Höhe des Dachbruches.</w:t>
      </w:r>
    </w:p>
    <w:p w14:paraId="768DFC0F" w14:textId="7253D566" w:rsidR="00BF46B7" w:rsidRPr="00BF46B7" w:rsidRDefault="00BF46B7" w:rsidP="00BF46B7">
      <w:pPr>
        <w:tabs>
          <w:tab w:val="left" w:pos="7635"/>
        </w:tabs>
        <w:ind w:left="360"/>
        <w:rPr>
          <w:rFonts w:ascii="Times New Roman" w:eastAsia="Calibri" w:hAnsi="Times New Roman" w:cs="Times New Roman"/>
          <w:sz w:val="24"/>
          <w:szCs w:val="24"/>
        </w:rPr>
      </w:pPr>
      <w:r w:rsidRPr="00BF46B7">
        <w:rPr>
          <w:rFonts w:ascii="Times New Roman" w:eastAsia="Calibri" w:hAnsi="Times New Roman" w:cs="Times New Roman"/>
          <w:b/>
          <w:bCs/>
          <w:sz w:val="24"/>
          <w:szCs w:val="24"/>
        </w:rPr>
        <w:t>Extra</w:t>
      </w:r>
      <w:r>
        <w:rPr>
          <w:rFonts w:ascii="Times New Roman" w:eastAsia="Calibri" w:hAnsi="Times New Roman" w:cs="Times New Roman"/>
          <w:sz w:val="24"/>
          <w:szCs w:val="24"/>
        </w:rPr>
        <w:t>: Zeige rechnerisch, dass das Grundmaß 3,73 m beträgt.</w:t>
      </w:r>
    </w:p>
    <w:sectPr w:rsidR="00BF46B7" w:rsidRPr="00BF46B7" w:rsidSect="00516F6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7B0C53" w14:textId="77777777" w:rsidR="00516047" w:rsidRDefault="00516047" w:rsidP="00516F6E">
      <w:pPr>
        <w:spacing w:after="0" w:line="240" w:lineRule="auto"/>
      </w:pPr>
      <w:r>
        <w:separator/>
      </w:r>
    </w:p>
  </w:endnote>
  <w:endnote w:type="continuationSeparator" w:id="0">
    <w:p w14:paraId="5C01FD5D" w14:textId="77777777" w:rsidR="00516047" w:rsidRDefault="00516047" w:rsidP="00516F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38976C" w14:textId="77777777" w:rsidR="00FD707D" w:rsidRDefault="00FD707D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enraster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9322"/>
      <w:gridCol w:w="1284"/>
    </w:tblGrid>
    <w:tr w:rsidR="0006307C" w14:paraId="06293926" w14:textId="77777777" w:rsidTr="00C34B5A">
      <w:tc>
        <w:tcPr>
          <w:tcW w:w="9322" w:type="dxa"/>
        </w:tcPr>
        <w:p w14:paraId="4510321F" w14:textId="466D7AF5" w:rsidR="0006307C" w:rsidRDefault="0006307C">
          <w:pPr>
            <w:pStyle w:val="Fuzeile"/>
          </w:pPr>
        </w:p>
      </w:tc>
      <w:tc>
        <w:tcPr>
          <w:tcW w:w="1284" w:type="dxa"/>
        </w:tcPr>
        <w:p w14:paraId="195FAAD4" w14:textId="358EE82B" w:rsidR="0006307C" w:rsidRDefault="0006307C">
          <w:pPr>
            <w:pStyle w:val="Fuzeile"/>
          </w:pPr>
        </w:p>
      </w:tc>
    </w:tr>
  </w:tbl>
  <w:p w14:paraId="49E663DB" w14:textId="6BEB723A" w:rsidR="0006307C" w:rsidRDefault="00BF46B7" w:rsidP="00BF46B7">
    <w:pPr>
      <w:pStyle w:val="Fuzeile"/>
      <w:jc w:val="right"/>
    </w:pPr>
    <w:r w:rsidRPr="00BF46B7">
      <w:drawing>
        <wp:inline distT="0" distB="0" distL="0" distR="0" wp14:anchorId="428A040C" wp14:editId="296CB178">
          <wp:extent cx="860189" cy="831303"/>
          <wp:effectExtent l="0" t="0" r="0" b="6985"/>
          <wp:docPr id="9" name="Grafik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876173" cy="84675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94F2CE" w14:textId="77777777" w:rsidR="00FD707D" w:rsidRDefault="00FD707D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817E73" w14:textId="77777777" w:rsidR="00516047" w:rsidRDefault="00516047" w:rsidP="00516F6E">
      <w:pPr>
        <w:spacing w:after="0" w:line="240" w:lineRule="auto"/>
      </w:pPr>
      <w:r>
        <w:separator/>
      </w:r>
    </w:p>
  </w:footnote>
  <w:footnote w:type="continuationSeparator" w:id="0">
    <w:p w14:paraId="5097A874" w14:textId="77777777" w:rsidR="00516047" w:rsidRDefault="00516047" w:rsidP="00516F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1E3465" w14:textId="77777777" w:rsidR="00FD707D" w:rsidRDefault="00FD707D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enraster"/>
      <w:tblW w:w="10916" w:type="dxa"/>
      <w:tblInd w:w="-289" w:type="dxa"/>
      <w:tblLook w:val="04A0" w:firstRow="1" w:lastRow="0" w:firstColumn="1" w:lastColumn="0" w:noHBand="0" w:noVBand="1"/>
    </w:tblPr>
    <w:tblGrid>
      <w:gridCol w:w="1696"/>
      <w:gridCol w:w="7802"/>
      <w:gridCol w:w="1418"/>
    </w:tblGrid>
    <w:tr w:rsidR="00FD707D" w:rsidRPr="00516F6E" w14:paraId="07CC0D97" w14:textId="77777777" w:rsidTr="000E5FED">
      <w:tc>
        <w:tcPr>
          <w:tcW w:w="1696" w:type="dxa"/>
        </w:tcPr>
        <w:p w14:paraId="196AFD03" w14:textId="77777777" w:rsidR="00FD707D" w:rsidRPr="00516F6E" w:rsidRDefault="00FD707D" w:rsidP="00FD707D">
          <w:pPr>
            <w:tabs>
              <w:tab w:val="center" w:pos="4536"/>
              <w:tab w:val="right" w:pos="9072"/>
            </w:tabs>
            <w:rPr>
              <w:rFonts w:ascii="Calibri" w:eastAsia="Calibri" w:hAnsi="Calibri" w:cs="Times New Roman"/>
            </w:rPr>
          </w:pPr>
          <w:r w:rsidRPr="00516F6E">
            <w:rPr>
              <w:rFonts w:ascii="Calibri" w:eastAsia="Calibri" w:hAnsi="Calibri" w:cs="Times New Roman"/>
              <w:noProof/>
            </w:rPr>
            <w:drawing>
              <wp:inline distT="0" distB="0" distL="0" distR="0" wp14:anchorId="3A31FD4C" wp14:editId="2ACF233A">
                <wp:extent cx="926465" cy="926465"/>
                <wp:effectExtent l="0" t="0" r="6985" b="6985"/>
                <wp:docPr id="11" name="Grafik 1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26465" cy="92646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802" w:type="dxa"/>
          <w:vAlign w:val="center"/>
        </w:tcPr>
        <w:p w14:paraId="38792E96" w14:textId="77777777" w:rsidR="00FD707D" w:rsidRDefault="00FD707D" w:rsidP="00FD707D">
          <w:pPr>
            <w:tabs>
              <w:tab w:val="center" w:pos="4536"/>
              <w:tab w:val="right" w:pos="9072"/>
            </w:tabs>
            <w:jc w:val="center"/>
            <w:rPr>
              <w:rFonts w:ascii="Times New Roman" w:eastAsia="Calibri" w:hAnsi="Times New Roman" w:cs="Times New Roman"/>
              <w:sz w:val="36"/>
              <w:szCs w:val="36"/>
            </w:rPr>
          </w:pPr>
          <w:r>
            <w:rPr>
              <w:rFonts w:ascii="Times New Roman" w:eastAsia="Calibri" w:hAnsi="Times New Roman" w:cs="Times New Roman"/>
              <w:sz w:val="36"/>
              <w:szCs w:val="36"/>
            </w:rPr>
            <w:t>Walmdach über zusammengesetzten Grundriss</w:t>
          </w:r>
        </w:p>
        <w:p w14:paraId="1BFD09CF" w14:textId="77777777" w:rsidR="00FD707D" w:rsidRPr="00516F6E" w:rsidRDefault="00FD707D" w:rsidP="00FD707D">
          <w:pPr>
            <w:tabs>
              <w:tab w:val="center" w:pos="4536"/>
              <w:tab w:val="right" w:pos="9072"/>
            </w:tabs>
            <w:jc w:val="center"/>
            <w:rPr>
              <w:rFonts w:ascii="Times New Roman" w:eastAsia="Calibri" w:hAnsi="Times New Roman" w:cs="Times New Roman"/>
              <w:sz w:val="36"/>
              <w:szCs w:val="36"/>
            </w:rPr>
          </w:pPr>
          <w:r>
            <w:rPr>
              <w:rFonts w:ascii="Times New Roman" w:eastAsia="Calibri" w:hAnsi="Times New Roman" w:cs="Times New Roman"/>
              <w:sz w:val="36"/>
              <w:szCs w:val="36"/>
            </w:rPr>
            <w:t>Dachlinien, Dachflächen und Schiftung</w:t>
          </w:r>
        </w:p>
      </w:tc>
      <w:tc>
        <w:tcPr>
          <w:tcW w:w="1418" w:type="dxa"/>
        </w:tcPr>
        <w:p w14:paraId="556E1174" w14:textId="77777777" w:rsidR="00FD707D" w:rsidRPr="00516F6E" w:rsidRDefault="00FD707D" w:rsidP="00FD707D">
          <w:pPr>
            <w:tabs>
              <w:tab w:val="center" w:pos="4536"/>
              <w:tab w:val="right" w:pos="9072"/>
            </w:tabs>
            <w:rPr>
              <w:rFonts w:ascii="Times New Roman" w:eastAsia="Calibri" w:hAnsi="Times New Roman" w:cs="Times New Roman"/>
            </w:rPr>
          </w:pPr>
          <w:r w:rsidRPr="00516F6E">
            <w:rPr>
              <w:rFonts w:ascii="Times New Roman" w:eastAsia="Calibri" w:hAnsi="Times New Roman" w:cs="Times New Roman"/>
            </w:rPr>
            <w:t>Lernfeld 1</w:t>
          </w:r>
          <w:r>
            <w:rPr>
              <w:rFonts w:ascii="Times New Roman" w:eastAsia="Calibri" w:hAnsi="Times New Roman" w:cs="Times New Roman"/>
            </w:rPr>
            <w:t>2</w:t>
          </w:r>
        </w:p>
        <w:p w14:paraId="7AA08560" w14:textId="77777777" w:rsidR="00FD707D" w:rsidRPr="00516F6E" w:rsidRDefault="00FD707D" w:rsidP="00FD707D">
          <w:pPr>
            <w:tabs>
              <w:tab w:val="center" w:pos="4536"/>
              <w:tab w:val="right" w:pos="9072"/>
            </w:tabs>
            <w:rPr>
              <w:rFonts w:ascii="Calibri" w:eastAsia="Calibri" w:hAnsi="Calibri" w:cs="Times New Roman"/>
            </w:rPr>
          </w:pPr>
        </w:p>
        <w:p w14:paraId="7B29A5D6" w14:textId="77777777" w:rsidR="00FD707D" w:rsidRPr="00516F6E" w:rsidRDefault="00FD707D" w:rsidP="00FD707D">
          <w:pPr>
            <w:tabs>
              <w:tab w:val="center" w:pos="4536"/>
              <w:tab w:val="right" w:pos="9072"/>
            </w:tabs>
            <w:rPr>
              <w:rFonts w:ascii="Times New Roman" w:eastAsia="Calibri" w:hAnsi="Times New Roman" w:cs="Times New Roman"/>
              <w:b/>
              <w:bCs/>
              <w:sz w:val="24"/>
              <w:szCs w:val="24"/>
            </w:rPr>
          </w:pPr>
        </w:p>
      </w:tc>
    </w:tr>
  </w:tbl>
  <w:p w14:paraId="44ADCE5D" w14:textId="77777777" w:rsidR="00516F6E" w:rsidRDefault="00516F6E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541918" w14:textId="77777777" w:rsidR="00FD707D" w:rsidRDefault="00FD707D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240375"/>
    <w:multiLevelType w:val="hybridMultilevel"/>
    <w:tmpl w:val="43FCAEC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7B095D"/>
    <w:multiLevelType w:val="hybridMultilevel"/>
    <w:tmpl w:val="B3821A0A"/>
    <w:lvl w:ilvl="0" w:tplc="0407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7A7936"/>
    <w:multiLevelType w:val="hybridMultilevel"/>
    <w:tmpl w:val="D906350E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B24B57"/>
    <w:multiLevelType w:val="hybridMultilevel"/>
    <w:tmpl w:val="01C8CD78"/>
    <w:lvl w:ilvl="0" w:tplc="0407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F8F6BC7"/>
    <w:multiLevelType w:val="hybridMultilevel"/>
    <w:tmpl w:val="FFAE783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2105A2C"/>
    <w:multiLevelType w:val="hybridMultilevel"/>
    <w:tmpl w:val="1EBA1C9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3"/>
  </w:num>
  <w:num w:numId="5">
    <w:abstractNumId w:val="1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516F6E"/>
    <w:rsid w:val="00006FEF"/>
    <w:rsid w:val="00046BB2"/>
    <w:rsid w:val="0006307C"/>
    <w:rsid w:val="0008513A"/>
    <w:rsid w:val="0008654D"/>
    <w:rsid w:val="000971E3"/>
    <w:rsid w:val="000B0CF2"/>
    <w:rsid w:val="000B75EB"/>
    <w:rsid w:val="000E10F0"/>
    <w:rsid w:val="0013580B"/>
    <w:rsid w:val="0027335E"/>
    <w:rsid w:val="003B34F9"/>
    <w:rsid w:val="00401694"/>
    <w:rsid w:val="00516047"/>
    <w:rsid w:val="00516F6E"/>
    <w:rsid w:val="00520EC0"/>
    <w:rsid w:val="005771A4"/>
    <w:rsid w:val="006D7567"/>
    <w:rsid w:val="006E7719"/>
    <w:rsid w:val="00753644"/>
    <w:rsid w:val="007C73CE"/>
    <w:rsid w:val="007D18C1"/>
    <w:rsid w:val="009B238F"/>
    <w:rsid w:val="00A5759F"/>
    <w:rsid w:val="00B006F9"/>
    <w:rsid w:val="00BF46B7"/>
    <w:rsid w:val="00C34B5A"/>
    <w:rsid w:val="00C47B7D"/>
    <w:rsid w:val="00C61A42"/>
    <w:rsid w:val="00D4093D"/>
    <w:rsid w:val="00D607F2"/>
    <w:rsid w:val="00DF2CFC"/>
    <w:rsid w:val="00E25B34"/>
    <w:rsid w:val="00E84908"/>
    <w:rsid w:val="00EC2764"/>
    <w:rsid w:val="00ED3E64"/>
    <w:rsid w:val="00F2623D"/>
    <w:rsid w:val="00FB4136"/>
    <w:rsid w:val="00FC1FF8"/>
    <w:rsid w:val="00FD707D"/>
    <w:rsid w:val="00FE64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subSup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4644DBAB"/>
  <w15:chartTrackingRefBased/>
  <w15:docId w15:val="{4E7CA97B-0936-4A1B-9549-69113EB080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006FE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006FE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516F6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516F6E"/>
  </w:style>
  <w:style w:type="paragraph" w:styleId="Fuzeile">
    <w:name w:val="footer"/>
    <w:basedOn w:val="Standard"/>
    <w:link w:val="FuzeileZchn"/>
    <w:uiPriority w:val="99"/>
    <w:unhideWhenUsed/>
    <w:rsid w:val="00516F6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516F6E"/>
  </w:style>
  <w:style w:type="table" w:styleId="Tabellenraster">
    <w:name w:val="Table Grid"/>
    <w:basedOn w:val="NormaleTabelle"/>
    <w:uiPriority w:val="39"/>
    <w:rsid w:val="00516F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Absatz-Standardschriftart"/>
    <w:uiPriority w:val="99"/>
    <w:unhideWhenUsed/>
    <w:rsid w:val="00C47B7D"/>
    <w:rPr>
      <w:color w:val="0000FF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C47B7D"/>
    <w:rPr>
      <w:color w:val="605E5C"/>
      <w:shd w:val="clear" w:color="auto" w:fill="E1DFDD"/>
    </w:rPr>
  </w:style>
  <w:style w:type="paragraph" w:styleId="Listenabsatz">
    <w:name w:val="List Paragraph"/>
    <w:basedOn w:val="Standard"/>
    <w:uiPriority w:val="34"/>
    <w:qFormat/>
    <w:rsid w:val="00B006F9"/>
    <w:pPr>
      <w:ind w:left="720"/>
      <w:contextualSpacing/>
    </w:pPr>
  </w:style>
  <w:style w:type="character" w:customStyle="1" w:styleId="berschrift1Zchn">
    <w:name w:val="Überschrift 1 Zchn"/>
    <w:basedOn w:val="Absatz-Standardschriftart"/>
    <w:link w:val="berschrift1"/>
    <w:uiPriority w:val="9"/>
    <w:rsid w:val="00006FEF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006FEF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styleId="Platzhaltertext">
    <w:name w:val="Placeholder Text"/>
    <w:basedOn w:val="Absatz-Standardschriftart"/>
    <w:uiPriority w:val="99"/>
    <w:semiHidden/>
    <w:rsid w:val="00D607F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</Words>
  <Characters>183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Kay Hinrichs</dc:creator>
  <cp:keywords/>
  <dc:description/>
  <cp:lastModifiedBy>Kay  Hinrichs</cp:lastModifiedBy>
  <cp:revision>2</cp:revision>
  <cp:lastPrinted>2022-01-16T17:45:00Z</cp:lastPrinted>
  <dcterms:created xsi:type="dcterms:W3CDTF">2022-01-16T17:47:00Z</dcterms:created>
  <dcterms:modified xsi:type="dcterms:W3CDTF">2022-01-16T17:47:00Z</dcterms:modified>
</cp:coreProperties>
</file>